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0" w:rsidRDefault="00381530" w:rsidP="00181FE0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6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като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181FE0" w:rsidRPr="00D729D6" w:rsidRDefault="00181FE0" w:rsidP="00181FE0">
      <w:pPr>
        <w:rPr>
          <w:rFonts w:ascii="Tahoma" w:hAnsi="Tahoma" w:cs="Tahoma"/>
          <w:b/>
        </w:rPr>
      </w:pPr>
    </w:p>
    <w:p w:rsidR="00181FE0" w:rsidRPr="00381530" w:rsidRDefault="00181FE0" w:rsidP="00181FE0">
      <w:pPr>
        <w:jc w:val="both"/>
        <w:rPr>
          <w:rFonts w:ascii="Tahoma" w:eastAsia="Times New Roman" w:hAnsi="Tahoma" w:cs="Tahoma"/>
          <w:bCs/>
          <w:noProof/>
          <w:szCs w:val="24"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Pr="00D729D6">
        <w:rPr>
          <w:rFonts w:ascii="Tahoma" w:hAnsi="Tahoma" w:cs="Tahoma"/>
          <w:color w:val="000000"/>
        </w:rPr>
        <w:t xml:space="preserve">: </w:t>
      </w:r>
      <w:r w:rsidR="00381530" w:rsidRPr="00381530">
        <w:rPr>
          <w:rFonts w:ascii="Tahoma" w:hAnsi="Tahoma" w:cs="Tahoma"/>
          <w:b/>
          <w:bCs/>
          <w:szCs w:val="24"/>
          <w:lang w:val="bg-BG"/>
        </w:rPr>
        <w:t xml:space="preserve">Мониторинг и поддръжка на хвостохранилища </w:t>
      </w:r>
      <w:r w:rsidR="00381530" w:rsidRPr="00381530">
        <w:rPr>
          <w:rFonts w:ascii="Tahoma" w:hAnsi="Tahoma" w:cs="Tahoma"/>
          <w:b/>
          <w:bCs/>
          <w:szCs w:val="24"/>
        </w:rPr>
        <w:t>„</w:t>
      </w:r>
      <w:r w:rsidR="00381530" w:rsidRPr="00381530">
        <w:rPr>
          <w:rFonts w:ascii="Tahoma" w:hAnsi="Tahoma" w:cs="Tahoma"/>
          <w:b/>
          <w:bCs/>
          <w:szCs w:val="24"/>
          <w:lang w:val="bg-BG"/>
        </w:rPr>
        <w:t>Мечи дол</w:t>
      </w:r>
      <w:r w:rsidR="00381530" w:rsidRPr="00381530">
        <w:rPr>
          <w:rFonts w:ascii="Tahoma" w:hAnsi="Tahoma" w:cs="Tahoma"/>
          <w:b/>
          <w:bCs/>
          <w:szCs w:val="24"/>
        </w:rPr>
        <w:t>”</w:t>
      </w:r>
      <w:r w:rsidR="00381530" w:rsidRPr="00381530">
        <w:rPr>
          <w:rFonts w:ascii="Tahoma" w:hAnsi="Tahoma" w:cs="Tahoma"/>
          <w:b/>
          <w:bCs/>
          <w:szCs w:val="24"/>
          <w:lang w:val="bg-BG"/>
        </w:rPr>
        <w:t xml:space="preserve"> и „Чипровци“, Община Чипровци, Област Монтана“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381530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Мониторинг и поддръжка на хвостохранилища </w:t>
      </w:r>
      <w:r w:rsidR="00381530" w:rsidRPr="00D820A5">
        <w:rPr>
          <w:rFonts w:ascii="Tahoma" w:hAnsi="Tahoma" w:cs="Tahoma"/>
          <w:b/>
          <w:bCs/>
          <w:sz w:val="22"/>
          <w:szCs w:val="22"/>
        </w:rPr>
        <w:t>„</w:t>
      </w:r>
      <w:r w:rsidR="00381530" w:rsidRPr="00D820A5">
        <w:rPr>
          <w:rFonts w:ascii="Tahoma" w:hAnsi="Tahoma" w:cs="Tahoma"/>
          <w:b/>
          <w:bCs/>
          <w:sz w:val="22"/>
          <w:szCs w:val="22"/>
          <w:lang w:val="bg-BG"/>
        </w:rPr>
        <w:t>Мечи дол</w:t>
      </w:r>
      <w:r w:rsidR="00381530" w:rsidRPr="00D820A5">
        <w:rPr>
          <w:rFonts w:ascii="Tahoma" w:hAnsi="Tahoma" w:cs="Tahoma"/>
          <w:b/>
          <w:bCs/>
          <w:sz w:val="22"/>
          <w:szCs w:val="22"/>
        </w:rPr>
        <w:t>”</w:t>
      </w:r>
      <w:r w:rsidR="00381530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  <w:r w:rsidR="00381530">
        <w:rPr>
          <w:rFonts w:ascii="Tahoma" w:hAnsi="Tahoma" w:cs="Tahoma"/>
          <w:b/>
          <w:bCs/>
          <w:sz w:val="22"/>
          <w:szCs w:val="22"/>
          <w:lang w:val="bg-BG"/>
        </w:rPr>
        <w:t>.</w:t>
      </w:r>
    </w:p>
    <w:p w:rsidR="00181FE0" w:rsidRPr="00A2487C" w:rsidRDefault="00181FE0" w:rsidP="00181FE0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E03D0B" w:rsidRDefault="00E03D0B">
      <w:pPr>
        <w:rPr>
          <w:rFonts w:ascii="Tahoma" w:hAnsi="Tahoma" w:cs="Tahoma"/>
          <w:sz w:val="22"/>
          <w:szCs w:val="22"/>
        </w:rPr>
      </w:pPr>
    </w:p>
    <w:p w:rsidR="00381530" w:rsidRDefault="00E03D0B" w:rsidP="00381530">
      <w:pPr>
        <w:ind w:firstLine="288"/>
        <w:jc w:val="both"/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</w:p>
    <w:p w:rsidR="00E03D0B" w:rsidRPr="00500F47" w:rsidRDefault="00E03D0B" w:rsidP="00500F47">
      <w:pPr>
        <w:ind w:firstLine="288"/>
        <w:jc w:val="both"/>
        <w:rPr>
          <w:rFonts w:ascii="Tahoma" w:hAnsi="Tahoma" w:cs="Tahoma"/>
          <w:i/>
          <w:sz w:val="20"/>
        </w:rPr>
      </w:pP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  <w:bookmarkStart w:id="0" w:name="_GoBack"/>
      <w:bookmarkEnd w:id="0"/>
    </w:p>
    <w:sectPr w:rsidR="00E03D0B" w:rsidRPr="00500F47" w:rsidSect="0073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EF"/>
    <w:rsid w:val="00181FE0"/>
    <w:rsid w:val="00381530"/>
    <w:rsid w:val="00437C15"/>
    <w:rsid w:val="00500F47"/>
    <w:rsid w:val="0073640B"/>
    <w:rsid w:val="009A6671"/>
    <w:rsid w:val="00A2487C"/>
    <w:rsid w:val="00E03D0B"/>
    <w:rsid w:val="00E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5</cp:revision>
  <dcterms:created xsi:type="dcterms:W3CDTF">2015-07-02T15:42:00Z</dcterms:created>
  <dcterms:modified xsi:type="dcterms:W3CDTF">2015-08-31T08:45:00Z</dcterms:modified>
</cp:coreProperties>
</file>